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41" w:rightFromText="141" w:vertAnchor="text" w:horzAnchor="page" w:tblpX="7953" w:tblpY="-258"/>
        <w:tblW w:w="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418"/>
      </w:tblGrid>
      <w:tr w:rsidR="0024026B" w:rsidRPr="0024026B" w:rsidTr="0024026B">
        <w:trPr>
          <w:trHeight w:val="269"/>
        </w:trPr>
        <w:tc>
          <w:tcPr>
            <w:tcW w:w="1559" w:type="dxa"/>
          </w:tcPr>
          <w:p w:rsidR="0024026B" w:rsidRPr="0024026B" w:rsidRDefault="0024026B" w:rsidP="0024026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4026B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</w:tcPr>
          <w:p w:rsidR="0024026B" w:rsidRPr="0024026B" w:rsidRDefault="0024026B" w:rsidP="0024026B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24026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FRM-HMF-231</w:t>
            </w:r>
          </w:p>
        </w:tc>
      </w:tr>
      <w:tr w:rsidR="0024026B" w:rsidRPr="0024026B" w:rsidTr="0024026B">
        <w:trPr>
          <w:trHeight w:val="275"/>
        </w:trPr>
        <w:tc>
          <w:tcPr>
            <w:tcW w:w="1559" w:type="dxa"/>
          </w:tcPr>
          <w:p w:rsidR="0024026B" w:rsidRPr="0024026B" w:rsidRDefault="0024026B" w:rsidP="0024026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4026B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</w:tcPr>
          <w:p w:rsidR="0024026B" w:rsidRPr="0024026B" w:rsidRDefault="0024026B" w:rsidP="0024026B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4026B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24026B" w:rsidRPr="0024026B" w:rsidTr="0024026B">
        <w:trPr>
          <w:trHeight w:val="295"/>
        </w:trPr>
        <w:tc>
          <w:tcPr>
            <w:tcW w:w="1559" w:type="dxa"/>
          </w:tcPr>
          <w:p w:rsidR="0024026B" w:rsidRPr="0024026B" w:rsidRDefault="0024026B" w:rsidP="0024026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4026B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6B" w:rsidRPr="0024026B" w:rsidRDefault="0024026B" w:rsidP="0024026B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4026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24026B" w:rsidRPr="0024026B" w:rsidTr="0024026B">
        <w:trPr>
          <w:trHeight w:val="214"/>
        </w:trPr>
        <w:tc>
          <w:tcPr>
            <w:tcW w:w="1559" w:type="dxa"/>
          </w:tcPr>
          <w:p w:rsidR="0024026B" w:rsidRPr="0024026B" w:rsidRDefault="0024026B" w:rsidP="0024026B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24026B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6B" w:rsidRPr="0024026B" w:rsidRDefault="0024026B" w:rsidP="0024026B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24026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E117B7" w:rsidRDefault="00311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>
        <w:rPr>
          <w:noProof/>
        </w:rPr>
        <w:drawing>
          <wp:inline distT="0" distB="0" distL="0" distR="0" wp14:anchorId="57D79D51" wp14:editId="05BB0C30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1E58DA">
        <w:rPr>
          <w:rFonts w:ascii="Arial" w:eastAsia="Arial" w:hAnsi="Arial" w:cs="Arial"/>
          <w:color w:val="000000"/>
        </w:rPr>
        <w:t xml:space="preserve">                                                   </w:t>
      </w:r>
      <w:r w:rsidR="001E58DA">
        <w:rPr>
          <w:rFonts w:ascii="Times New Roman" w:eastAsia="Times New Roman" w:hAnsi="Times New Roman" w:cs="Times New Roman"/>
        </w:rPr>
        <w:t xml:space="preserve">EGE ÜNİVERSİTESİ  </w:t>
      </w:r>
    </w:p>
    <w:p w:rsidR="001E58DA" w:rsidRPr="001E58DA" w:rsidRDefault="001E58DA" w:rsidP="001E58DA">
      <w:pPr>
        <w:spacing w:after="58"/>
        <w:ind w:left="-5" w:right="-11438" w:hanging="10"/>
        <w:rPr>
          <w:color w:val="000000"/>
          <w:lang w:eastAsia="en-US"/>
        </w:rPr>
      </w:pPr>
      <w:bookmarkStart w:id="0" w:name="_heading=h.gjdgxs" w:colFirst="0" w:colLast="0"/>
      <w:bookmarkEnd w:id="0"/>
      <w:r w:rsidRPr="001E58DA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24026B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Pr="001E58DA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                  </w:t>
      </w:r>
      <w:r w:rsidR="0024026B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E117B7" w:rsidRPr="0024026B" w:rsidRDefault="001E58DA" w:rsidP="001E58DA">
      <w:pPr>
        <w:tabs>
          <w:tab w:val="left" w:pos="4020"/>
        </w:tabs>
        <w:rPr>
          <w:rFonts w:ascii="Times New Roman" w:eastAsia="Times New Roman" w:hAnsi="Times New Roman" w:cs="Times New Roman"/>
          <w:sz w:val="16"/>
          <w:szCs w:val="16"/>
        </w:rPr>
      </w:pPr>
      <w:r w:rsidRPr="0024026B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 xml:space="preserve"> Aydınlık Gelecek”</w:t>
      </w:r>
      <w:r w:rsidRPr="0024026B">
        <w:rPr>
          <w:rFonts w:ascii="Cambria" w:eastAsia="Cambria" w:hAnsi="Cambria" w:cs="Cambria"/>
          <w:b/>
          <w:color w:val="2E73B5"/>
          <w:sz w:val="16"/>
          <w:szCs w:val="16"/>
          <w:lang w:eastAsia="en-US"/>
        </w:rPr>
        <w:t xml:space="preserve"> </w:t>
      </w:r>
      <w:r w:rsidR="00292CD1" w:rsidRPr="0024026B">
        <w:rPr>
          <w:sz w:val="16"/>
          <w:szCs w:val="16"/>
        </w:rPr>
        <w:t xml:space="preserve">                                  </w:t>
      </w:r>
      <w:r w:rsidR="009E3D72" w:rsidRPr="0024026B">
        <w:rPr>
          <w:sz w:val="16"/>
          <w:szCs w:val="16"/>
        </w:rPr>
        <w:t xml:space="preserve">               </w:t>
      </w:r>
      <w:r w:rsidR="00292CD1" w:rsidRPr="0024026B">
        <w:rPr>
          <w:sz w:val="16"/>
          <w:szCs w:val="16"/>
        </w:rPr>
        <w:t xml:space="preserve"> </w:t>
      </w:r>
    </w:p>
    <w:p w:rsidR="00E117B7" w:rsidRDefault="00292CD1" w:rsidP="001E58DA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</w:t>
      </w:r>
      <w:r w:rsidR="001E58DA">
        <w:rPr>
          <w:rFonts w:ascii="Times New Roman" w:eastAsia="Times New Roman" w:hAnsi="Times New Roman" w:cs="Times New Roman"/>
        </w:rPr>
        <w:t xml:space="preserve">                              </w:t>
      </w:r>
      <w:r w:rsidR="0031199C"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LABORATUVAR FORMU</w:t>
      </w:r>
    </w:p>
    <w:p w:rsidR="00E117B7" w:rsidRDefault="00292CD1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</w:t>
      </w:r>
      <w:r w:rsidR="003A23CD">
        <w:t xml:space="preserve">                </w:t>
      </w:r>
      <w: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E117B7" w:rsidRDefault="00E117B7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17B7" w:rsidRDefault="00292CD1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E117B7" w:rsidRDefault="00292CD1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Konu: Tam Banyo</w:t>
      </w:r>
    </w:p>
    <w:p w:rsidR="00E117B7" w:rsidRDefault="00E117B7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117B7" w:rsidRDefault="00292CD1">
      <w:pPr>
        <w:tabs>
          <w:tab w:val="left" w:pos="5559"/>
        </w:tabs>
        <w:spacing w:before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61196E">
        <w:rPr>
          <w:rFonts w:ascii="Times New Roman" w:eastAsia="Times New Roman" w:hAnsi="Times New Roman" w:cs="Times New Roman"/>
          <w:b/>
        </w:rPr>
        <w:t xml:space="preserve">    </w:t>
      </w:r>
      <w:r w:rsidR="00C445D8"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E117B7" w:rsidRDefault="00292C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 xml:space="preserve">Derideki atık maddelerin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kolonizasyonunu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azaltmak ve vücut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hijyenini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sağlamak</w:t>
      </w:r>
    </w:p>
    <w:p w:rsidR="00E117B7" w:rsidRDefault="00292CD1">
      <w:pPr>
        <w:pStyle w:val="Balk3"/>
        <w:spacing w:before="1"/>
        <w:ind w:hanging="520"/>
      </w:pPr>
      <w:r>
        <w:t>Uygulama için gerekli malzemeler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Steril olmayan eldiven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Uygun sıcaklıkta su (genellikle 36.5-37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</w:rPr>
        <w:t>C)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1" w:after="0" w:line="240" w:lineRule="auto"/>
        <w:ind w:left="1233" w:hanging="357"/>
      </w:pPr>
      <w:r>
        <w:rPr>
          <w:rFonts w:ascii="Times New Roman" w:eastAsia="Times New Roman" w:hAnsi="Times New Roman" w:cs="Times New Roman"/>
          <w:color w:val="000000"/>
        </w:rPr>
        <w:t>Temiz bir kapta kaynatılıp ılıtılmış su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Uygun ortam ısısı (genellikle 24-26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0</w:t>
      </w:r>
      <w:r>
        <w:rPr>
          <w:rFonts w:ascii="Times New Roman" w:eastAsia="Times New Roman" w:hAnsi="Times New Roman" w:cs="Times New Roman"/>
          <w:color w:val="000000"/>
        </w:rPr>
        <w:t>C)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Göz yakmayan özellikte,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pH’ı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uygun şampuan/sabun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Maşrapa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Temiz yatak çarşafı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0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Alt bakım örtüsü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Alt bezi ve temiz giysiler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0" w:after="0" w:line="240" w:lineRule="auto"/>
        <w:ind w:left="1233" w:hanging="357"/>
      </w:pPr>
      <w:r>
        <w:rPr>
          <w:rFonts w:ascii="Times New Roman" w:eastAsia="Times New Roman" w:hAnsi="Times New Roman" w:cs="Times New Roman"/>
          <w:color w:val="000000"/>
        </w:rPr>
        <w:t>Küvet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4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Pamuk tamponlar/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steril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gazlı bez/tülbent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0" w:after="0" w:line="240" w:lineRule="auto"/>
        <w:ind w:left="1233" w:hanging="357"/>
      </w:pPr>
      <w:r>
        <w:rPr>
          <w:rFonts w:ascii="Times New Roman" w:eastAsia="Times New Roman" w:hAnsi="Times New Roman" w:cs="Times New Roman"/>
          <w:color w:val="000000"/>
        </w:rPr>
        <w:t>Banyo havlusu, yumuşak bez veya küçük havlu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1" w:after="0" w:line="240" w:lineRule="auto"/>
        <w:ind w:left="1233" w:hanging="357"/>
      </w:pPr>
      <w:r>
        <w:rPr>
          <w:rFonts w:ascii="Times New Roman" w:eastAsia="Times New Roman" w:hAnsi="Times New Roman" w:cs="Times New Roman"/>
          <w:color w:val="000000"/>
        </w:rPr>
        <w:t>Böbrek küvet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0" w:after="0" w:line="240" w:lineRule="auto"/>
        <w:ind w:left="1233" w:hanging="357"/>
      </w:pPr>
      <w:r>
        <w:rPr>
          <w:rFonts w:ascii="Times New Roman" w:eastAsia="Times New Roman" w:hAnsi="Times New Roman" w:cs="Times New Roman"/>
          <w:color w:val="000000"/>
        </w:rPr>
        <w:t>Gerektiğinde nemlendirici ve pişik kremi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1" w:after="0" w:line="240" w:lineRule="auto"/>
        <w:ind w:left="1233" w:hanging="357"/>
      </w:pPr>
      <w:r>
        <w:rPr>
          <w:rFonts w:ascii="Times New Roman" w:eastAsia="Times New Roman" w:hAnsi="Times New Roman" w:cs="Times New Roman"/>
          <w:color w:val="000000"/>
        </w:rPr>
        <w:t>Gerektiğinde tırnak makası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0" w:after="0" w:line="240" w:lineRule="auto"/>
        <w:ind w:left="1233" w:hanging="357"/>
      </w:pPr>
      <w:r>
        <w:rPr>
          <w:rFonts w:ascii="Times New Roman" w:eastAsia="Times New Roman" w:hAnsi="Times New Roman" w:cs="Times New Roman"/>
          <w:color w:val="000000"/>
        </w:rPr>
        <w:t>Atık kabı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1" w:after="0" w:line="240" w:lineRule="auto"/>
        <w:ind w:left="1233" w:hanging="357"/>
      </w:pPr>
      <w:r>
        <w:rPr>
          <w:rFonts w:ascii="Times New Roman" w:eastAsia="Times New Roman" w:hAnsi="Times New Roman" w:cs="Times New Roman"/>
          <w:color w:val="000000"/>
        </w:rPr>
        <w:t>Banyo ve su termometresi</w:t>
      </w:r>
    </w:p>
    <w:p w:rsidR="00E117B7" w:rsidRDefault="00292CD1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3"/>
        </w:tabs>
        <w:spacing w:before="40" w:after="0" w:line="240" w:lineRule="auto"/>
        <w:ind w:left="1233" w:hanging="357"/>
      </w:pPr>
      <w:r>
        <w:rPr>
          <w:rFonts w:ascii="Times New Roman" w:eastAsia="Times New Roman" w:hAnsi="Times New Roman" w:cs="Times New Roman"/>
          <w:color w:val="000000"/>
        </w:rPr>
        <w:t>Kalem</w:t>
      </w: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after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after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after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after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E189E" w:rsidRDefault="006E1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after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6E189E" w:rsidRDefault="006E1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after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GoBack"/>
      <w:bookmarkEnd w:id="1"/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after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 w:after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10230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595"/>
        <w:gridCol w:w="954"/>
        <w:gridCol w:w="1016"/>
        <w:gridCol w:w="1016"/>
      </w:tblGrid>
      <w:tr w:rsidR="00E117B7">
        <w:trPr>
          <w:trHeight w:val="253"/>
        </w:trPr>
        <w:tc>
          <w:tcPr>
            <w:tcW w:w="10228" w:type="dxa"/>
            <w:gridSpan w:val="5"/>
            <w:shd w:val="clear" w:color="auto" w:fill="D8D8D8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TAM BANYO</w:t>
            </w:r>
          </w:p>
        </w:tc>
      </w:tr>
      <w:tr w:rsidR="00E117B7">
        <w:trPr>
          <w:trHeight w:val="252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54" w:type="dxa"/>
          </w:tcPr>
          <w:p w:rsidR="00E117B7" w:rsidRDefault="00292CD1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Yetersiz</w:t>
            </w:r>
          </w:p>
        </w:tc>
        <w:tc>
          <w:tcPr>
            <w:tcW w:w="1016" w:type="dxa"/>
          </w:tcPr>
          <w:p w:rsidR="00E117B7" w:rsidRDefault="00292CD1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Kısmen Yeterli</w:t>
            </w:r>
          </w:p>
        </w:tc>
        <w:tc>
          <w:tcPr>
            <w:tcW w:w="1016" w:type="dxa"/>
          </w:tcPr>
          <w:p w:rsidR="00E117B7" w:rsidRDefault="00292CD1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Yeterli</w:t>
            </w:r>
          </w:p>
        </w:tc>
      </w:tr>
      <w:tr w:rsidR="00E117B7">
        <w:trPr>
          <w:trHeight w:val="543"/>
        </w:trPr>
        <w:tc>
          <w:tcPr>
            <w:tcW w:w="648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594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542"/>
        </w:trPr>
        <w:tc>
          <w:tcPr>
            <w:tcW w:w="648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"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594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onam alınır.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543"/>
        </w:trPr>
        <w:tc>
          <w:tcPr>
            <w:tcW w:w="648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594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hazırlanır, oda ısısı ayarlanır.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541"/>
        </w:trPr>
        <w:tc>
          <w:tcPr>
            <w:tcW w:w="648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"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594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543"/>
        </w:trPr>
        <w:tc>
          <w:tcPr>
            <w:tcW w:w="648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594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Suyun ve odanın ısısı ayarlanır.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541"/>
        </w:trPr>
        <w:tc>
          <w:tcPr>
            <w:tcW w:w="648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0" w:right="1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594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olmayan eldiven giyilir.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254"/>
        </w:trPr>
        <w:tc>
          <w:tcPr>
            <w:tcW w:w="9212" w:type="dxa"/>
            <w:gridSpan w:val="4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Yenidoğan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;</w:t>
            </w: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</w:tr>
      <w:tr w:rsidR="00E117B7">
        <w:trPr>
          <w:trHeight w:val="251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Bebeğin kurulama havlusunu serilir ve temiz giysileri hazırlanır.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53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Küvete temiz bir file yerleştirilir.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52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kıyafetleri çıkarılır (file üzerinde pozisyon verilir)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543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yüz bakımı “Göz, Burun, Kulak, Oral, Baş” bakım protokolüne</w:t>
            </w:r>
          </w:p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uygun olarak yapılır.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251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Baş banyosu tamamlanan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şapkası giydirilir.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54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tüm gövdesi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genital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bölge hariç)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pH’ı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uygun şampuan/sabun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52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yardımı ile nazikçe silinir.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54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Ardından temiz su ile ıslatılmış gazlı bez/havlu ile durulanır ve hemen kurulanır.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541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Umblikal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henüz düşmemişse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Umblikal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Bakımı Protokolüne” göre</w:t>
            </w:r>
          </w:p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bakım verilir.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254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Genital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Bölge “Alt Bakım Protokolüne” göre temizlenir.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52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Islak havlular ortamdan uzaklaştırılır.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53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hazırlanmış olan kuru havlu üzerine alınır.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542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fototerapi almayacaksa ve cildi çok kuru ise bebek yağı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</w:p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tüm vücuduna sürülür.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254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alt bezi bağlanır ve giysileri giydirilir.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52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tırnakları uzun ise, uygun bir tırnak makası ile kısaltılır.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53"/>
        </w:trPr>
        <w:tc>
          <w:tcPr>
            <w:tcW w:w="9212" w:type="dxa"/>
            <w:gridSpan w:val="4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Çocuk;</w:t>
            </w: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</w:tr>
      <w:tr w:rsidR="00E117B7">
        <w:trPr>
          <w:trHeight w:val="252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olmayan eldiven giyilir.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77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Çocuğa uygun pozisyon verilir ve alt bakım örtüsü serilir.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117B7">
        <w:trPr>
          <w:trHeight w:val="254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baştan ayağa, temizden kirliye doğru devam etmelidir.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542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Çocuğun yüz bakımı “Göz, Burun, Kulak, Baş Bakım Protokolüne” uygun olarak</w:t>
            </w:r>
          </w:p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33" w:lineRule="auto"/>
              <w:ind w:left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yapılır.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543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Çocuğun gelişim dönemine ve klinik protokollerine uygun olarak oral bakım</w:t>
            </w:r>
          </w:p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33" w:lineRule="auto"/>
              <w:ind w:left="14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uygulanır.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542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Çocuğun tüm gövdesi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genital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bölge hariç)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pH’ı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uygun şampuan/sabun yardımı ile</w:t>
            </w:r>
          </w:p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nazikçe silinir.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253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Ardından temiz su ile ıslatılmış gazlı bez/havlu ile durulanır ve hemen kurulanır.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52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Genital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Bölge “Alt Bakım Protokolüne” göre temizlenir.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53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Islak havlular ortamdan uzaklaştırılır.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252"/>
        </w:trPr>
        <w:tc>
          <w:tcPr>
            <w:tcW w:w="7242" w:type="dxa"/>
            <w:gridSpan w:val="2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Çocuğun giysileri giydirilir.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17B7">
        <w:trPr>
          <w:trHeight w:val="543"/>
        </w:trPr>
        <w:tc>
          <w:tcPr>
            <w:tcW w:w="648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594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542"/>
        </w:trPr>
        <w:tc>
          <w:tcPr>
            <w:tcW w:w="648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594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543"/>
        </w:trPr>
        <w:tc>
          <w:tcPr>
            <w:tcW w:w="648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6594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117B7">
        <w:trPr>
          <w:trHeight w:val="541"/>
        </w:trPr>
        <w:tc>
          <w:tcPr>
            <w:tcW w:w="648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5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594" w:type="dxa"/>
          </w:tcPr>
          <w:p w:rsidR="00E117B7" w:rsidRDefault="00292C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Ailenin bakıma katılımı sağlanır.</w:t>
            </w:r>
          </w:p>
        </w:tc>
        <w:tc>
          <w:tcPr>
            <w:tcW w:w="954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</w:tcPr>
          <w:p w:rsidR="00E117B7" w:rsidRDefault="00E11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E117B7" w:rsidRDefault="00292CD1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E117B7" w:rsidRDefault="00292CD1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E117B7" w:rsidRDefault="00292CD1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E117B7" w:rsidRDefault="00E117B7">
      <w:pPr>
        <w:pStyle w:val="Balk2"/>
        <w:ind w:firstLine="520"/>
      </w:pPr>
    </w:p>
    <w:p w:rsidR="00E117B7" w:rsidRDefault="00292CD1">
      <w:pPr>
        <w:pStyle w:val="Balk2"/>
        <w:ind w:firstLine="520"/>
      </w:pPr>
      <w:r>
        <w:t>ÖNEMLİ</w:t>
      </w:r>
    </w:p>
    <w:p w:rsidR="00E117B7" w:rsidRDefault="00292CD1">
      <w:pPr>
        <w:pStyle w:val="Balk3"/>
        <w:spacing w:before="127"/>
        <w:ind w:firstLine="520"/>
      </w:pPr>
      <w:proofErr w:type="spellStart"/>
      <w:r>
        <w:t>Yenidoğan</w:t>
      </w:r>
      <w:proofErr w:type="spellEnd"/>
    </w:p>
    <w:p w:rsidR="00E117B7" w:rsidRDefault="00292C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125" w:after="0" w:line="360" w:lineRule="auto"/>
        <w:ind w:right="106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Yenidoğana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tam banyo verilemediği durumlarda (hastane izlemi,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kateter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insizyon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dren varlığı ve solunum güçlüğü) silme banyo verilmelidir.</w:t>
      </w:r>
    </w:p>
    <w:p w:rsidR="00E117B7" w:rsidRDefault="00292C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360" w:lineRule="auto"/>
        <w:ind w:right="1291"/>
      </w:pPr>
      <w:r>
        <w:rPr>
          <w:rFonts w:ascii="Times New Roman" w:eastAsia="Times New Roman" w:hAnsi="Times New Roman" w:cs="Times New Roman"/>
          <w:color w:val="000000"/>
        </w:rPr>
        <w:t xml:space="preserve">Silme banyo beslenmeden önce ya da beslenmeden yarım saat sonra verilmelidir. Uygulama baştan ayağa, temizden kirliye doğru devam etmelidir. 32.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gestasyon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haftası ve 1000gr’ın altında olan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yenidoğanlar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distile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su/kaynamış ılımış su ile banyo yaptırılmalıdır.</w:t>
      </w:r>
    </w:p>
    <w:p w:rsidR="00E117B7" w:rsidRDefault="00292C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after="0" w:line="357" w:lineRule="auto"/>
        <w:ind w:right="1424"/>
      </w:pPr>
      <w:r>
        <w:rPr>
          <w:rFonts w:ascii="Times New Roman" w:eastAsia="Times New Roman" w:hAnsi="Times New Roman" w:cs="Times New Roman"/>
          <w:color w:val="000000"/>
        </w:rPr>
        <w:t xml:space="preserve">İşlem öncesi, sırası ve sonrasında ağrı,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termoregülasyon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ve güvenlik önlemlerinin alınması önemlidir.</w:t>
      </w:r>
    </w:p>
    <w:p w:rsidR="00E117B7" w:rsidRDefault="00292CD1">
      <w:pPr>
        <w:pStyle w:val="Balk3"/>
        <w:spacing w:before="3"/>
        <w:ind w:firstLine="520"/>
      </w:pPr>
      <w:r>
        <w:t>Çocuk</w:t>
      </w:r>
    </w:p>
    <w:p w:rsidR="00E117B7" w:rsidRDefault="00292C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İşlem sırasında gelişim döneminde uygun olarak çocuğun mahremiyetine dikkat edilmelidir.</w:t>
      </w: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117B7" w:rsidRDefault="00292CD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79" w:after="0" w:line="360" w:lineRule="auto"/>
        <w:ind w:right="1539"/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Tam banyo/silme banyo yapılamadığı durumlarda; çocuk gelişim dönemine uygun olarak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hijyenik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bakımlarına katılması desteklenmelidir.</w:t>
      </w: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39" w:hanging="359"/>
        <w:rPr>
          <w:rFonts w:ascii="Times New Roman" w:eastAsia="Times New Roman" w:hAnsi="Times New Roman" w:cs="Times New Roman"/>
          <w:color w:val="000000"/>
        </w:rPr>
      </w:pP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0"/>
        </w:tabs>
        <w:spacing w:before="79" w:after="0" w:line="360" w:lineRule="auto"/>
        <w:ind w:left="1240" w:right="1539"/>
        <w:rPr>
          <w:rFonts w:ascii="Times New Roman" w:eastAsia="Times New Roman" w:hAnsi="Times New Roman" w:cs="Times New Roman"/>
          <w:color w:val="000000"/>
        </w:rPr>
      </w:pPr>
    </w:p>
    <w:p w:rsidR="00E117B7" w:rsidRDefault="00292CD1">
      <w:pPr>
        <w:pStyle w:val="Balk2"/>
        <w:spacing w:before="1"/>
        <w:ind w:firstLine="520"/>
      </w:pPr>
      <w:r>
        <w:t>OLASI HEMŞİRELİK TANILARI</w:t>
      </w:r>
    </w:p>
    <w:p w:rsidR="00E117B7" w:rsidRDefault="00292C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Deri bütünlüğünde bozulma riski</w:t>
      </w:r>
    </w:p>
    <w:p w:rsidR="00E117B7" w:rsidRDefault="00292C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Özbakım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eksikliği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sendromu</w:t>
      </w:r>
      <w:proofErr w:type="gramEnd"/>
    </w:p>
    <w:p w:rsidR="00E117B7" w:rsidRDefault="00292C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proofErr w:type="spellStart"/>
      <w:r>
        <w:rPr>
          <w:rFonts w:ascii="Times New Roman" w:eastAsia="Times New Roman" w:hAnsi="Times New Roman" w:cs="Times New Roman"/>
          <w:color w:val="000000"/>
        </w:rPr>
        <w:t>Özbakımda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güçlendirilmeye hazır oluş</w:t>
      </w:r>
    </w:p>
    <w:p w:rsidR="00E117B7" w:rsidRDefault="00292C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Vücut sıcaklığında dengesizlik riski</w:t>
      </w:r>
    </w:p>
    <w:p w:rsidR="00E117B7" w:rsidRDefault="00292CD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Bakım verici rolünde zorlanma</w:t>
      </w: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117B7" w:rsidRDefault="00292CD1">
      <w:pPr>
        <w:spacing w:before="7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117B7" w:rsidRDefault="00E117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117B7" w:rsidRDefault="00E117B7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E117B7">
      <w:footerReference w:type="default" r:id="rId9"/>
      <w:pgSz w:w="11910" w:h="16840"/>
      <w:pgMar w:top="1340" w:right="360" w:bottom="280" w:left="90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12D" w:rsidRDefault="0006512D">
      <w:pPr>
        <w:spacing w:after="0" w:line="240" w:lineRule="auto"/>
      </w:pPr>
      <w:r>
        <w:separator/>
      </w:r>
    </w:p>
  </w:endnote>
  <w:endnote w:type="continuationSeparator" w:id="0">
    <w:p w:rsidR="0006512D" w:rsidRDefault="0006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97"/>
      <w:gridCol w:w="270"/>
      <w:gridCol w:w="1658"/>
      <w:gridCol w:w="223"/>
      <w:gridCol w:w="991"/>
      <w:gridCol w:w="270"/>
      <w:gridCol w:w="3204"/>
    </w:tblGrid>
    <w:tr w:rsidR="001E58DA" w:rsidRPr="006E189E" w:rsidTr="001E58DA">
      <w:trPr>
        <w:trHeight w:val="458"/>
      </w:trPr>
      <w:tc>
        <w:tcPr>
          <w:tcW w:w="697" w:type="dxa"/>
          <w:hideMark/>
        </w:tcPr>
        <w:p w:rsidR="001E58DA" w:rsidRPr="006E189E" w:rsidRDefault="001E58DA" w:rsidP="001E58DA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E189E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:rsidR="001E58DA" w:rsidRPr="006E189E" w:rsidRDefault="001E58DA" w:rsidP="001E58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189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58" w:type="dxa"/>
          <w:hideMark/>
        </w:tcPr>
        <w:p w:rsidR="001E58DA" w:rsidRPr="006E189E" w:rsidRDefault="001E58DA" w:rsidP="001E58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189E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1E58DA" w:rsidRPr="006E189E" w:rsidRDefault="001E58DA" w:rsidP="001E58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189E">
            <w:rPr>
              <w:rFonts w:ascii="Cambria" w:hAnsi="Cambria"/>
              <w:sz w:val="16"/>
              <w:szCs w:val="16"/>
            </w:rPr>
            <w:t>Hemşirelik Fakültesi</w:t>
          </w:r>
        </w:p>
        <w:p w:rsidR="001E58DA" w:rsidRPr="006E189E" w:rsidRDefault="001E58DA" w:rsidP="001E58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189E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3" w:type="dxa"/>
        </w:tcPr>
        <w:p w:rsidR="001E58DA" w:rsidRPr="006E189E" w:rsidRDefault="001E58DA" w:rsidP="001E58D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91" w:type="dxa"/>
          <w:hideMark/>
        </w:tcPr>
        <w:p w:rsidR="001E58DA" w:rsidRPr="006E189E" w:rsidRDefault="001E58DA" w:rsidP="001E58DA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E189E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1E58DA" w:rsidRPr="006E189E" w:rsidRDefault="001E58DA" w:rsidP="001E58DA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6E189E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1E58DA" w:rsidRPr="006E189E" w:rsidRDefault="001E58DA" w:rsidP="001E58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189E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:rsidR="001E58DA" w:rsidRPr="006E189E" w:rsidRDefault="001E58DA" w:rsidP="001E58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189E">
            <w:rPr>
              <w:rFonts w:ascii="Cambria" w:hAnsi="Cambria"/>
              <w:sz w:val="16"/>
              <w:szCs w:val="16"/>
            </w:rPr>
            <w:t>:</w:t>
          </w:r>
        </w:p>
        <w:p w:rsidR="001E58DA" w:rsidRPr="006E189E" w:rsidRDefault="001E58DA" w:rsidP="001E58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189E">
            <w:rPr>
              <w:rFonts w:ascii="Cambria" w:hAnsi="Cambria"/>
              <w:sz w:val="16"/>
              <w:szCs w:val="16"/>
            </w:rPr>
            <w:t>:</w:t>
          </w:r>
        </w:p>
        <w:p w:rsidR="001E58DA" w:rsidRPr="006E189E" w:rsidRDefault="001E58DA" w:rsidP="001E58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189E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:rsidR="001E58DA" w:rsidRPr="006E189E" w:rsidRDefault="001E58DA" w:rsidP="001E58D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E189E">
            <w:rPr>
              <w:rFonts w:ascii="Cambria" w:hAnsi="Cambria"/>
              <w:sz w:val="16"/>
              <w:szCs w:val="16"/>
            </w:rPr>
            <w:t>0232 388 11 03</w:t>
          </w:r>
        </w:p>
        <w:p w:rsidR="001E58DA" w:rsidRPr="006E189E" w:rsidRDefault="0006512D" w:rsidP="001E58DA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1E58DA" w:rsidRPr="006E189E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:rsidR="001E58DA" w:rsidRPr="006E189E" w:rsidRDefault="0006512D" w:rsidP="001E58DA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1E58DA" w:rsidRPr="006E189E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:rsidR="001E58DA" w:rsidRPr="006E189E" w:rsidRDefault="001E58DA" w:rsidP="001E58D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E117B7" w:rsidRPr="006E189E" w:rsidRDefault="007949CA" w:rsidP="007949CA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tab/>
    </w:r>
    <w:r>
      <w:tab/>
    </w:r>
    <w:r w:rsidRPr="006E189E">
      <w:rPr>
        <w:sz w:val="16"/>
        <w:szCs w:val="16"/>
      </w:rPr>
      <w:t xml:space="preserve">Sayfa </w:t>
    </w:r>
    <w:r w:rsidRPr="006E189E">
      <w:rPr>
        <w:b/>
        <w:bCs/>
        <w:sz w:val="16"/>
        <w:szCs w:val="16"/>
      </w:rPr>
      <w:fldChar w:fldCharType="begin"/>
    </w:r>
    <w:r w:rsidRPr="006E189E">
      <w:rPr>
        <w:b/>
        <w:bCs/>
        <w:sz w:val="16"/>
        <w:szCs w:val="16"/>
      </w:rPr>
      <w:instrText>PAGE  \* Arabic  \* MERGEFORMAT</w:instrText>
    </w:r>
    <w:r w:rsidRPr="006E189E">
      <w:rPr>
        <w:b/>
        <w:bCs/>
        <w:sz w:val="16"/>
        <w:szCs w:val="16"/>
      </w:rPr>
      <w:fldChar w:fldCharType="separate"/>
    </w:r>
    <w:r w:rsidR="006E189E">
      <w:rPr>
        <w:b/>
        <w:bCs/>
        <w:noProof/>
        <w:sz w:val="16"/>
        <w:szCs w:val="16"/>
      </w:rPr>
      <w:t>2</w:t>
    </w:r>
    <w:r w:rsidRPr="006E189E">
      <w:rPr>
        <w:b/>
        <w:bCs/>
        <w:sz w:val="16"/>
        <w:szCs w:val="16"/>
      </w:rPr>
      <w:fldChar w:fldCharType="end"/>
    </w:r>
    <w:r w:rsidRPr="006E189E">
      <w:rPr>
        <w:sz w:val="16"/>
        <w:szCs w:val="16"/>
      </w:rPr>
      <w:t xml:space="preserve"> / </w:t>
    </w:r>
    <w:r w:rsidRPr="006E189E">
      <w:rPr>
        <w:b/>
        <w:bCs/>
        <w:sz w:val="16"/>
        <w:szCs w:val="16"/>
      </w:rPr>
      <w:fldChar w:fldCharType="begin"/>
    </w:r>
    <w:r w:rsidRPr="006E189E">
      <w:rPr>
        <w:b/>
        <w:bCs/>
        <w:sz w:val="16"/>
        <w:szCs w:val="16"/>
      </w:rPr>
      <w:instrText>NUMPAGES  \* Arabic  \* MERGEFORMAT</w:instrText>
    </w:r>
    <w:r w:rsidRPr="006E189E">
      <w:rPr>
        <w:b/>
        <w:bCs/>
        <w:sz w:val="16"/>
        <w:szCs w:val="16"/>
      </w:rPr>
      <w:fldChar w:fldCharType="separate"/>
    </w:r>
    <w:r w:rsidR="006E189E">
      <w:rPr>
        <w:b/>
        <w:bCs/>
        <w:noProof/>
        <w:sz w:val="16"/>
        <w:szCs w:val="16"/>
      </w:rPr>
      <w:t>4</w:t>
    </w:r>
    <w:r w:rsidRPr="006E189E">
      <w:rPr>
        <w:b/>
        <w:bCs/>
        <w:sz w:val="16"/>
        <w:szCs w:val="16"/>
      </w:rPr>
      <w:fldChar w:fldCharType="end"/>
    </w:r>
  </w:p>
  <w:p w:rsidR="00E117B7" w:rsidRDefault="007949CA">
    <w:pPr>
      <w:tabs>
        <w:tab w:val="center" w:pos="4536"/>
        <w:tab w:val="right" w:pos="9072"/>
      </w:tabs>
      <w:spacing w:after="0" w:line="240" w:lineRule="auto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12D" w:rsidRDefault="0006512D">
      <w:pPr>
        <w:spacing w:after="0" w:line="240" w:lineRule="auto"/>
      </w:pPr>
      <w:r>
        <w:separator/>
      </w:r>
    </w:p>
  </w:footnote>
  <w:footnote w:type="continuationSeparator" w:id="0">
    <w:p w:rsidR="0006512D" w:rsidRDefault="0006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027E"/>
    <w:multiLevelType w:val="multilevel"/>
    <w:tmpl w:val="A634AC2C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5B307AF5"/>
    <w:multiLevelType w:val="multilevel"/>
    <w:tmpl w:val="DBDAC08A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6A0C1AC2"/>
    <w:multiLevelType w:val="multilevel"/>
    <w:tmpl w:val="6F2ED9B2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7B7"/>
    <w:rsid w:val="0006512D"/>
    <w:rsid w:val="001E58DA"/>
    <w:rsid w:val="0024026B"/>
    <w:rsid w:val="00292CD1"/>
    <w:rsid w:val="0031199C"/>
    <w:rsid w:val="003A23CD"/>
    <w:rsid w:val="0061196E"/>
    <w:rsid w:val="006E189E"/>
    <w:rsid w:val="007949CA"/>
    <w:rsid w:val="009C76B7"/>
    <w:rsid w:val="009E3D72"/>
    <w:rsid w:val="00AC236C"/>
    <w:rsid w:val="00C445D8"/>
    <w:rsid w:val="00C5520E"/>
    <w:rsid w:val="00E117B7"/>
    <w:rsid w:val="00E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4D0E"/>
  <w15:docId w15:val="{F5735877-3D19-4872-B0FC-783A3A33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Xki3fAvYIr7VzkuUsA458rDPQ==">CgMxLjAyCGguZ2pkZ3hzOAByITFoQVFRRzgtTHBhM0FuOEtmdEhTdEp0aC1tR1ZBM0dEWg==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13</cp:revision>
  <dcterms:created xsi:type="dcterms:W3CDTF">2024-11-13T09:09:00Z</dcterms:created>
  <dcterms:modified xsi:type="dcterms:W3CDTF">2025-05-29T06:10:00Z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