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251" w:tblpY="-196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F86A4A" w:rsidRPr="00444737" w14:paraId="01030312" w14:textId="77777777" w:rsidTr="00F86A4A">
        <w:trPr>
          <w:trHeight w:val="269"/>
        </w:trPr>
        <w:tc>
          <w:tcPr>
            <w:tcW w:w="1580" w:type="dxa"/>
            <w:hideMark/>
          </w:tcPr>
          <w:p w14:paraId="54E568F7" w14:textId="77777777" w:rsidR="00F86A4A" w:rsidRPr="00444737" w:rsidRDefault="00F86A4A" w:rsidP="00F86A4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14:paraId="7FF8A5F1" w14:textId="1FEA3755" w:rsidR="00F86A4A" w:rsidRPr="00444737" w:rsidRDefault="00F86A4A" w:rsidP="00F86A4A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4473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B90BA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294</w:t>
            </w:r>
          </w:p>
        </w:tc>
      </w:tr>
      <w:tr w:rsidR="00F86A4A" w:rsidRPr="00444737" w14:paraId="5F9BE32B" w14:textId="77777777" w:rsidTr="00F86A4A">
        <w:trPr>
          <w:trHeight w:val="275"/>
        </w:trPr>
        <w:tc>
          <w:tcPr>
            <w:tcW w:w="1580" w:type="dxa"/>
            <w:hideMark/>
          </w:tcPr>
          <w:p w14:paraId="6B996808" w14:textId="77777777" w:rsidR="00F86A4A" w:rsidRPr="00444737" w:rsidRDefault="00F86A4A" w:rsidP="00F86A4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14:paraId="7738F856" w14:textId="20AEF50B" w:rsidR="00F86A4A" w:rsidRPr="00444737" w:rsidRDefault="00B90BAC" w:rsidP="00F86A4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05.05.2025</w:t>
            </w:r>
          </w:p>
        </w:tc>
      </w:tr>
      <w:tr w:rsidR="00F86A4A" w:rsidRPr="00444737" w14:paraId="69511D2B" w14:textId="77777777" w:rsidTr="00F86A4A">
        <w:trPr>
          <w:trHeight w:val="295"/>
        </w:trPr>
        <w:tc>
          <w:tcPr>
            <w:tcW w:w="1580" w:type="dxa"/>
            <w:hideMark/>
          </w:tcPr>
          <w:p w14:paraId="7A66C00F" w14:textId="77777777" w:rsidR="00F86A4A" w:rsidRPr="00444737" w:rsidRDefault="00F86A4A" w:rsidP="00F86A4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hideMark/>
          </w:tcPr>
          <w:p w14:paraId="52E2FEAD" w14:textId="32504656" w:rsidR="00F86A4A" w:rsidRPr="00444737" w:rsidRDefault="00B90BAC" w:rsidP="00F86A4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11.03.2026</w:t>
            </w:r>
          </w:p>
        </w:tc>
      </w:tr>
      <w:tr w:rsidR="00F86A4A" w:rsidRPr="00444737" w14:paraId="4150E7A6" w14:textId="77777777" w:rsidTr="00F86A4A">
        <w:trPr>
          <w:trHeight w:val="214"/>
        </w:trPr>
        <w:tc>
          <w:tcPr>
            <w:tcW w:w="1580" w:type="dxa"/>
            <w:hideMark/>
          </w:tcPr>
          <w:p w14:paraId="67D8F128" w14:textId="77777777" w:rsidR="00F86A4A" w:rsidRPr="00444737" w:rsidRDefault="00F86A4A" w:rsidP="00F86A4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hideMark/>
          </w:tcPr>
          <w:p w14:paraId="08A87303" w14:textId="71E9158E" w:rsidR="00F86A4A" w:rsidRPr="00444737" w:rsidRDefault="00B90BAC" w:rsidP="00F86A4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7BFDCC9D" w14:textId="13E57416" w:rsidR="00F86A4A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2E5F2E1C" wp14:editId="1478ABC3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0CB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</w:t>
      </w:r>
      <w:r w:rsidR="00F86A4A">
        <w:t xml:space="preserve"> </w:t>
      </w:r>
      <w:r w:rsidR="002978E5">
        <w:t xml:space="preserve">     </w:t>
      </w:r>
      <w:r w:rsidR="00F86A4A">
        <w:t xml:space="preserve">   </w:t>
      </w:r>
      <w:r w:rsidR="002978E5">
        <w:t xml:space="preserve">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43CBDE1C" w14:textId="31B7C116" w:rsidR="008B4E94" w:rsidRDefault="008B4E94" w:rsidP="008B4E94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                  </w:t>
      </w:r>
      <w:r w:rsidR="005C1E70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F86A4A">
        <w:rPr>
          <w:rFonts w:ascii="Cambria" w:eastAsia="Cambria" w:hAnsi="Cambria" w:cs="Cambria"/>
          <w:i/>
          <w:color w:val="007BC4"/>
          <w:sz w:val="18"/>
        </w:rPr>
        <w:t xml:space="preserve">   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    </w:t>
      </w:r>
      <w:r w:rsidR="00E0199A" w:rsidRPr="008C641F">
        <w:rPr>
          <w:rFonts w:ascii="Times New Roman" w:hAnsi="Times New Roman" w:cs="Times New Roman"/>
        </w:rPr>
        <w:t>Hemşirelik Fakültesi</w:t>
      </w:r>
    </w:p>
    <w:p w14:paraId="6036734F" w14:textId="211A97B7" w:rsidR="0002208D" w:rsidRDefault="008B4E94" w:rsidP="006739A1">
      <w:pPr>
        <w:tabs>
          <w:tab w:val="left" w:pos="4020"/>
        </w:tabs>
        <w:rPr>
          <w:rFonts w:ascii="Times New Roman" w:hAnsi="Times New Roman" w:cs="Times New Roman"/>
          <w:bCs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</w:p>
    <w:p w14:paraId="0C654FB6" w14:textId="509B59D2" w:rsidR="000A66DC" w:rsidRPr="009C6A84" w:rsidRDefault="0002208D" w:rsidP="00EC11E3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</w:t>
      </w:r>
      <w:r w:rsidRPr="0002208D">
        <w:rPr>
          <w:rFonts w:ascii="Times New Roman" w:hAnsi="Times New Roman" w:cs="Times New Roman"/>
          <w:bCs/>
        </w:rPr>
        <w:t xml:space="preserve"> </w:t>
      </w:r>
      <w:r w:rsidR="00F86A4A" w:rsidRPr="00F86A4A">
        <w:rPr>
          <w:rFonts w:ascii="Times New Roman" w:hAnsi="Times New Roman" w:cs="Times New Roman"/>
        </w:rPr>
        <w:t>ASİT MUAYENESİ KONTROL LİSTESİ</w:t>
      </w:r>
    </w:p>
    <w:p w14:paraId="25AFA746" w14:textId="536C0C62" w:rsidR="0095260E" w:rsidRDefault="000A66DC" w:rsidP="0095260E">
      <w:pPr>
        <w:tabs>
          <w:tab w:val="left" w:pos="402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</w:t>
      </w:r>
      <w:proofErr w:type="gramStart"/>
      <w:r w:rsidR="004E32D8">
        <w:t>….</w:t>
      </w:r>
      <w:proofErr w:type="gramEnd"/>
      <w:r w:rsidR="004E32D8">
        <w:t>/……./20….</w:t>
      </w:r>
      <w:r w:rsidR="0095260E" w:rsidRPr="0095260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14:paraId="616CAC17" w14:textId="3EEFF52E" w:rsidR="00B37D2C" w:rsidRDefault="00B37D2C" w:rsidP="009526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Ders/Modül Adı: </w:t>
      </w:r>
    </w:p>
    <w:p w14:paraId="6752C802" w14:textId="77777777" w:rsidR="00BF2B84" w:rsidRDefault="00BF2B84" w:rsidP="009526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1100BDB" w14:textId="1E6FBB1D" w:rsidR="00BF2B84" w:rsidRPr="00F86A4A" w:rsidRDefault="00BF2B84" w:rsidP="00BF2B84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422"/>
        <w:gridCol w:w="506"/>
        <w:gridCol w:w="483"/>
      </w:tblGrid>
      <w:tr w:rsidR="00BF2B84" w:rsidRPr="00FA6542" w14:paraId="7D0579D6" w14:textId="77777777" w:rsidTr="00062425">
        <w:tc>
          <w:tcPr>
            <w:tcW w:w="513" w:type="pct"/>
            <w:vMerge w:val="restart"/>
          </w:tcPr>
          <w:p w14:paraId="7FA3909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İşlem Sırası</w:t>
            </w:r>
          </w:p>
        </w:tc>
        <w:tc>
          <w:tcPr>
            <w:tcW w:w="3754" w:type="pct"/>
            <w:vMerge w:val="restart"/>
          </w:tcPr>
          <w:p w14:paraId="40F0093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BASAMAKLARI</w:t>
            </w:r>
          </w:p>
        </w:tc>
        <w:tc>
          <w:tcPr>
            <w:tcW w:w="733" w:type="pct"/>
            <w:gridSpan w:val="3"/>
          </w:tcPr>
          <w:p w14:paraId="539E5A92" w14:textId="77777777" w:rsidR="00BF2B84" w:rsidRPr="00AD00FF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0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 </w:t>
            </w:r>
          </w:p>
        </w:tc>
      </w:tr>
      <w:tr w:rsidR="00BF2B84" w:rsidRPr="00FA6542" w14:paraId="5A5D2C4F" w14:textId="77777777" w:rsidTr="00062425">
        <w:tc>
          <w:tcPr>
            <w:tcW w:w="513" w:type="pct"/>
            <w:vMerge/>
          </w:tcPr>
          <w:p w14:paraId="56200F09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4" w:type="pct"/>
            <w:vMerge/>
          </w:tcPr>
          <w:p w14:paraId="26EDB5B2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14:paraId="086036F3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3" w:type="pct"/>
          </w:tcPr>
          <w:p w14:paraId="6E28AE1D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1" w:type="pct"/>
          </w:tcPr>
          <w:p w14:paraId="29AC8453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F2B84" w:rsidRPr="00FA6542" w14:paraId="67215199" w14:textId="77777777" w:rsidTr="00062425">
        <w:tc>
          <w:tcPr>
            <w:tcW w:w="513" w:type="pct"/>
          </w:tcPr>
          <w:p w14:paraId="4379A977" w14:textId="77777777" w:rsidR="00BF2B84" w:rsidRPr="00FA6542" w:rsidRDefault="00BF2B84" w:rsidP="00BF2B84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D67211C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sz w:val="20"/>
                <w:szCs w:val="20"/>
              </w:rPr>
              <w:t>İşlem öncesi eller yıkanır</w:t>
            </w:r>
          </w:p>
        </w:tc>
        <w:tc>
          <w:tcPr>
            <w:tcW w:w="219" w:type="pct"/>
          </w:tcPr>
          <w:p w14:paraId="686DF1B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CDE91F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193333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18E1B4A" w14:textId="77777777" w:rsidTr="00062425">
        <w:tc>
          <w:tcPr>
            <w:tcW w:w="513" w:type="pct"/>
          </w:tcPr>
          <w:p w14:paraId="04443B65" w14:textId="77777777" w:rsidR="00BF2B84" w:rsidRPr="00FA6542" w:rsidRDefault="00BF2B84" w:rsidP="00BF2B84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8A738E1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Gerekli malzemeler hazırlanır.</w:t>
            </w:r>
          </w:p>
        </w:tc>
        <w:tc>
          <w:tcPr>
            <w:tcW w:w="219" w:type="pct"/>
          </w:tcPr>
          <w:p w14:paraId="523DE98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C33C49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908CC2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1897578" w14:textId="77777777" w:rsidTr="00062425">
        <w:tc>
          <w:tcPr>
            <w:tcW w:w="513" w:type="pct"/>
          </w:tcPr>
          <w:p w14:paraId="03B9B529" w14:textId="77777777" w:rsidR="00BF2B84" w:rsidRPr="00FA6542" w:rsidRDefault="00BF2B84" w:rsidP="00BF2B84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0667A01E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Hastaya işlem hakkında bilgi verilir.</w:t>
            </w:r>
          </w:p>
        </w:tc>
        <w:tc>
          <w:tcPr>
            <w:tcW w:w="219" w:type="pct"/>
          </w:tcPr>
          <w:p w14:paraId="5076578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6709559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C26A4B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D91ED42" w14:textId="77777777" w:rsidTr="00062425">
        <w:tc>
          <w:tcPr>
            <w:tcW w:w="513" w:type="pct"/>
          </w:tcPr>
          <w:p w14:paraId="316C3B9C" w14:textId="77777777" w:rsidR="00BF2B84" w:rsidRPr="00FA6542" w:rsidRDefault="00BF2B84" w:rsidP="00BF2B84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037A04C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Hastaya supine pozisyon verilir.</w:t>
            </w:r>
          </w:p>
        </w:tc>
        <w:tc>
          <w:tcPr>
            <w:tcW w:w="219" w:type="pct"/>
          </w:tcPr>
          <w:p w14:paraId="110D482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45967B2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9005A3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E7B66CF" w14:textId="77777777" w:rsidTr="00062425">
        <w:tc>
          <w:tcPr>
            <w:tcW w:w="513" w:type="pct"/>
          </w:tcPr>
          <w:p w14:paraId="4247F1CA" w14:textId="77777777" w:rsidR="00BF2B84" w:rsidRPr="00FA6542" w:rsidRDefault="00BF2B84" w:rsidP="00BF2B84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D13B30A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İnspeksiyon ile batın değerlendirilir.</w:t>
            </w:r>
          </w:p>
        </w:tc>
        <w:tc>
          <w:tcPr>
            <w:tcW w:w="219" w:type="pct"/>
          </w:tcPr>
          <w:p w14:paraId="57C86C9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3EFB7EA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137A32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647ACC7" w14:textId="77777777" w:rsidTr="00062425">
        <w:tc>
          <w:tcPr>
            <w:tcW w:w="513" w:type="pct"/>
          </w:tcPr>
          <w:p w14:paraId="3F240A43" w14:textId="77777777" w:rsidR="00BF2B84" w:rsidRPr="00FA6542" w:rsidRDefault="00BF2B84" w:rsidP="00BF2B84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64AA77DE" w14:textId="77777777" w:rsidR="00BF2B84" w:rsidRPr="001A5DD0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Ksifoidden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başlanarak aşağı doğru ışınsal olarak batının her alanına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perküsyon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yapılır.</w:t>
            </w:r>
          </w:p>
        </w:tc>
        <w:tc>
          <w:tcPr>
            <w:tcW w:w="219" w:type="pct"/>
          </w:tcPr>
          <w:p w14:paraId="7AC55D1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0090DBE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04FF3C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17109238" w14:textId="77777777" w:rsidTr="00062425">
        <w:tc>
          <w:tcPr>
            <w:tcW w:w="513" w:type="pct"/>
          </w:tcPr>
          <w:p w14:paraId="26BC15ED" w14:textId="77777777" w:rsidR="00BF2B84" w:rsidRPr="00FA6542" w:rsidRDefault="00BF2B84" w:rsidP="00BF2B84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8A1F174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ses alınan yerler kalem ile işaretlenir.</w:t>
            </w:r>
          </w:p>
        </w:tc>
        <w:tc>
          <w:tcPr>
            <w:tcW w:w="219" w:type="pct"/>
          </w:tcPr>
          <w:p w14:paraId="17B8A62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1CA72F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EAA51C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62DE5913" w14:textId="77777777" w:rsidTr="00062425">
        <w:tc>
          <w:tcPr>
            <w:tcW w:w="513" w:type="pct"/>
          </w:tcPr>
          <w:p w14:paraId="71C62E1B" w14:textId="77777777" w:rsidR="00BF2B84" w:rsidRPr="00FA6542" w:rsidRDefault="00BF2B84" w:rsidP="00BF2B84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AE3B1C0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Kalem ile işaretli alanlar birleştirilir.</w:t>
            </w:r>
          </w:p>
        </w:tc>
        <w:tc>
          <w:tcPr>
            <w:tcW w:w="219" w:type="pct"/>
          </w:tcPr>
          <w:p w14:paraId="6C26FAD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2E7155F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4CFB61A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FC18E92" w14:textId="77777777" w:rsidTr="00062425">
        <w:tc>
          <w:tcPr>
            <w:tcW w:w="513" w:type="pct"/>
          </w:tcPr>
          <w:p w14:paraId="070C0F17" w14:textId="77777777" w:rsidR="00BF2B84" w:rsidRPr="00FA6542" w:rsidRDefault="00BF2B84" w:rsidP="00BF2B84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4AB8905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Birleştirilen çizginin açıklığının yukarı bakması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varlığını gösterir.</w:t>
            </w:r>
          </w:p>
        </w:tc>
        <w:tc>
          <w:tcPr>
            <w:tcW w:w="219" w:type="pct"/>
          </w:tcPr>
          <w:p w14:paraId="73B4705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6C46864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89964E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9BE1FC8" w14:textId="77777777" w:rsidTr="00062425">
        <w:tc>
          <w:tcPr>
            <w:tcW w:w="513" w:type="pct"/>
          </w:tcPr>
          <w:p w14:paraId="1F8752E7" w14:textId="77777777" w:rsidR="00BF2B84" w:rsidRPr="00FA6542" w:rsidRDefault="00BF2B84" w:rsidP="00BF2B84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58435EC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Sonuç hemşire gözlemine kaydedilir.</w:t>
            </w:r>
          </w:p>
        </w:tc>
        <w:tc>
          <w:tcPr>
            <w:tcW w:w="219" w:type="pct"/>
          </w:tcPr>
          <w:p w14:paraId="5C15559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39810D7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26EE945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518CAB7" w14:textId="77777777" w:rsidTr="00062425">
        <w:tc>
          <w:tcPr>
            <w:tcW w:w="513" w:type="pct"/>
          </w:tcPr>
          <w:p w14:paraId="7DD60263" w14:textId="77777777" w:rsidR="00BF2B84" w:rsidRPr="00FA6542" w:rsidRDefault="00BF2B84" w:rsidP="00BF2B84">
            <w:pPr>
              <w:pStyle w:val="ListeParagraf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16267BCA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Eller yıkanır.</w:t>
            </w:r>
          </w:p>
        </w:tc>
        <w:tc>
          <w:tcPr>
            <w:tcW w:w="219" w:type="pct"/>
          </w:tcPr>
          <w:p w14:paraId="5D67B68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6ED2DB3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2A31D72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7D09B35" w14:textId="77777777" w:rsidTr="00062425">
        <w:tc>
          <w:tcPr>
            <w:tcW w:w="4267" w:type="pct"/>
            <w:gridSpan w:val="2"/>
          </w:tcPr>
          <w:p w14:paraId="3325A181" w14:textId="77777777" w:rsidR="00BF2B84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Puan</w:t>
            </w:r>
          </w:p>
        </w:tc>
        <w:tc>
          <w:tcPr>
            <w:tcW w:w="733" w:type="pct"/>
            <w:gridSpan w:val="3"/>
          </w:tcPr>
          <w:p w14:paraId="45B18F3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10DF2911" w14:textId="77777777" w:rsidTr="00062425">
        <w:tc>
          <w:tcPr>
            <w:tcW w:w="5000" w:type="pct"/>
            <w:gridSpan w:val="5"/>
          </w:tcPr>
          <w:p w14:paraId="28DF12C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Uygulamayı değerlendiren öğretim üyesi/elemanı:</w:t>
            </w:r>
          </w:p>
        </w:tc>
      </w:tr>
    </w:tbl>
    <w:p w14:paraId="5C37386E" w14:textId="77777777" w:rsidR="00BF2B84" w:rsidRDefault="00BF2B84" w:rsidP="00BF2B8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7CCA33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0. Yetersiz: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yanlış uygulanması veya atlanması</w:t>
      </w:r>
    </w:p>
    <w:p w14:paraId="4765D221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1. Kısmen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olarak ve sırasında uygulanması fakat basamaktan basamağa rahatça geçilmemesi</w:t>
      </w:r>
    </w:p>
    <w:p w14:paraId="283B2065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2.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ve sırasında uygulanması, basamaktan basamağa rahatça geçilmesi</w:t>
      </w:r>
    </w:p>
    <w:p w14:paraId="7F568573" w14:textId="77777777" w:rsidR="00BF2B84" w:rsidRPr="000131B5" w:rsidRDefault="00BF2B84" w:rsidP="00BF2B84">
      <w:pPr>
        <w:rPr>
          <w:rFonts w:ascii="Times New Roman" w:hAnsi="Times New Roman" w:cs="Times New Roman"/>
        </w:rPr>
      </w:pPr>
    </w:p>
    <w:p w14:paraId="354A86E9" w14:textId="77777777" w:rsidR="00BF2B84" w:rsidRDefault="00BF2B84" w:rsidP="00BF2B84">
      <w:pPr>
        <w:rPr>
          <w:rFonts w:ascii="Times New Roman" w:hAnsi="Times New Roman" w:cs="Times New Roman"/>
        </w:rPr>
      </w:pPr>
    </w:p>
    <w:p w14:paraId="07267556" w14:textId="77777777" w:rsidR="00BF2B84" w:rsidRDefault="00BF2B84" w:rsidP="00BF2B84">
      <w:pPr>
        <w:rPr>
          <w:rFonts w:ascii="Times New Roman" w:hAnsi="Times New Roman" w:cs="Times New Roman"/>
        </w:rPr>
      </w:pPr>
    </w:p>
    <w:p w14:paraId="69700BCD" w14:textId="77777777" w:rsidR="00BF2B84" w:rsidRPr="000131B5" w:rsidRDefault="00BF2B84" w:rsidP="00BF2B84">
      <w:pPr>
        <w:rPr>
          <w:rFonts w:ascii="Times New Roman" w:hAnsi="Times New Roman" w:cs="Times New Roman"/>
        </w:rPr>
      </w:pPr>
    </w:p>
    <w:p w14:paraId="7CD93695" w14:textId="77777777" w:rsidR="00BF2B84" w:rsidRDefault="00BF2B84" w:rsidP="00BF2B84">
      <w:pPr>
        <w:rPr>
          <w:rFonts w:ascii="Times New Roman" w:hAnsi="Times New Roman" w:cs="Times New Roman"/>
        </w:rPr>
      </w:pPr>
    </w:p>
    <w:p w14:paraId="31DB90F3" w14:textId="77777777" w:rsidR="00BF2B84" w:rsidRDefault="00BF2B84" w:rsidP="00BF2B84">
      <w:pPr>
        <w:rPr>
          <w:rFonts w:ascii="Times New Roman" w:hAnsi="Times New Roman" w:cs="Times New Roman"/>
        </w:rPr>
      </w:pPr>
    </w:p>
    <w:sectPr w:rsidR="00BF2B84" w:rsidSect="002E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10009" w14:textId="77777777" w:rsidR="00EE2E3C" w:rsidRDefault="00EE2E3C" w:rsidP="000A66DC">
      <w:pPr>
        <w:spacing w:after="0" w:line="240" w:lineRule="auto"/>
      </w:pPr>
      <w:r>
        <w:separator/>
      </w:r>
    </w:p>
  </w:endnote>
  <w:endnote w:type="continuationSeparator" w:id="0">
    <w:p w14:paraId="49771FFF" w14:textId="77777777" w:rsidR="00EE2E3C" w:rsidRDefault="00EE2E3C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ABE3D" w14:textId="77777777" w:rsidR="00E4634D" w:rsidRDefault="00E46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7" w:type="dxa"/>
      <w:tblInd w:w="-474" w:type="dxa"/>
      <w:tblLook w:val="04A0" w:firstRow="1" w:lastRow="0" w:firstColumn="1" w:lastColumn="0" w:noHBand="0" w:noVBand="1"/>
    </w:tblPr>
    <w:tblGrid>
      <w:gridCol w:w="656"/>
      <w:gridCol w:w="259"/>
      <w:gridCol w:w="1801"/>
      <w:gridCol w:w="222"/>
      <w:gridCol w:w="1009"/>
      <w:gridCol w:w="259"/>
      <w:gridCol w:w="3011"/>
    </w:tblGrid>
    <w:tr w:rsidR="00090207" w:rsidRPr="00E4634D" w14:paraId="7B42BA83" w14:textId="77777777" w:rsidTr="004F5E33">
      <w:trPr>
        <w:trHeight w:val="360"/>
      </w:trPr>
      <w:tc>
        <w:tcPr>
          <w:tcW w:w="656" w:type="dxa"/>
          <w:hideMark/>
        </w:tcPr>
        <w:p w14:paraId="757EC2D6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4634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4" w:type="dxa"/>
          <w:hideMark/>
        </w:tcPr>
        <w:p w14:paraId="1B0588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12" w:type="dxa"/>
          <w:hideMark/>
        </w:tcPr>
        <w:p w14:paraId="3E60BA0A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FCDE21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Hemşirelik Fakültesi</w:t>
          </w:r>
        </w:p>
        <w:p w14:paraId="386802C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4" w:type="dxa"/>
        </w:tcPr>
        <w:p w14:paraId="09400F8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2" w:type="dxa"/>
          <w:hideMark/>
        </w:tcPr>
        <w:p w14:paraId="79A1339D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846125C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733B24DE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4" w:type="dxa"/>
          <w:hideMark/>
        </w:tcPr>
        <w:p w14:paraId="3F02437F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4E439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28D1EF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15" w:type="dxa"/>
        </w:tcPr>
        <w:p w14:paraId="0AE8D1DB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0232 388 11 03</w:t>
          </w:r>
        </w:p>
        <w:p w14:paraId="20C76AEB" w14:textId="77777777" w:rsidR="00090207" w:rsidRPr="00E4634D" w:rsidRDefault="00EE2E3C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D5D813B" w14:textId="77777777" w:rsidR="00090207" w:rsidRPr="00E4634D" w:rsidRDefault="00EE2E3C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7336F54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49FA1AFE" w14:textId="680EC98F" w:rsidR="00090207" w:rsidRPr="00E4634D" w:rsidRDefault="00D27755" w:rsidP="00090207">
    <w:pPr>
      <w:pStyle w:val="AltBilgi"/>
      <w:rPr>
        <w:sz w:val="16"/>
        <w:szCs w:val="16"/>
      </w:rPr>
    </w:pPr>
    <w:r>
      <w:tab/>
    </w:r>
    <w:r>
      <w:tab/>
    </w:r>
    <w:r w:rsidRPr="00E4634D">
      <w:rPr>
        <w:sz w:val="16"/>
        <w:szCs w:val="16"/>
      </w:rPr>
      <w:t xml:space="preserve">Sayfa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PAGE  \* Arabic  \* MERGEFORMAT</w:instrText>
    </w:r>
    <w:r w:rsidRPr="00E4634D">
      <w:rPr>
        <w:b/>
        <w:bCs/>
        <w:sz w:val="16"/>
        <w:szCs w:val="16"/>
      </w:rPr>
      <w:fldChar w:fldCharType="separate"/>
    </w:r>
    <w:r w:rsidR="00B90BAC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  <w:r w:rsidRPr="00E4634D">
      <w:rPr>
        <w:sz w:val="16"/>
        <w:szCs w:val="16"/>
      </w:rPr>
      <w:t xml:space="preserve"> /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NUMPAGES  \* Arabic  \* MERGEFORMAT</w:instrText>
    </w:r>
    <w:r w:rsidRPr="00E4634D">
      <w:rPr>
        <w:b/>
        <w:bCs/>
        <w:sz w:val="16"/>
        <w:szCs w:val="16"/>
      </w:rPr>
      <w:fldChar w:fldCharType="separate"/>
    </w:r>
    <w:r w:rsidR="00B90BAC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5DE21" w14:textId="77777777" w:rsidR="00E4634D" w:rsidRDefault="00E4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9B09E" w14:textId="77777777" w:rsidR="00EE2E3C" w:rsidRDefault="00EE2E3C" w:rsidP="000A66DC">
      <w:pPr>
        <w:spacing w:after="0" w:line="240" w:lineRule="auto"/>
      </w:pPr>
      <w:r>
        <w:separator/>
      </w:r>
    </w:p>
  </w:footnote>
  <w:footnote w:type="continuationSeparator" w:id="0">
    <w:p w14:paraId="2448C425" w14:textId="77777777" w:rsidR="00EE2E3C" w:rsidRDefault="00EE2E3C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218F" w14:textId="77777777" w:rsidR="00E4634D" w:rsidRDefault="00E46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E2DA" w14:textId="77777777" w:rsidR="00E4634D" w:rsidRDefault="00E463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E53A" w14:textId="77777777" w:rsidR="00E4634D" w:rsidRDefault="00E46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0EEE"/>
    <w:multiLevelType w:val="hybridMultilevel"/>
    <w:tmpl w:val="E3AA8B82"/>
    <w:lvl w:ilvl="0" w:tplc="4B3A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579E"/>
    <w:multiLevelType w:val="hybridMultilevel"/>
    <w:tmpl w:val="2B86FA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2571"/>
    <w:multiLevelType w:val="hybridMultilevel"/>
    <w:tmpl w:val="451A834E"/>
    <w:lvl w:ilvl="0" w:tplc="54467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3219"/>
    <w:multiLevelType w:val="hybridMultilevel"/>
    <w:tmpl w:val="293C58BE"/>
    <w:lvl w:ilvl="0" w:tplc="DBA84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737E6"/>
    <w:multiLevelType w:val="hybridMultilevel"/>
    <w:tmpl w:val="7F24F94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362EC"/>
    <w:multiLevelType w:val="hybridMultilevel"/>
    <w:tmpl w:val="88082864"/>
    <w:lvl w:ilvl="0" w:tplc="A30C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84960"/>
    <w:multiLevelType w:val="hybridMultilevel"/>
    <w:tmpl w:val="4544D1A2"/>
    <w:lvl w:ilvl="0" w:tplc="43E06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43E7F"/>
    <w:multiLevelType w:val="hybridMultilevel"/>
    <w:tmpl w:val="8280C790"/>
    <w:lvl w:ilvl="0" w:tplc="DC900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04ACF"/>
    <w:multiLevelType w:val="hybridMultilevel"/>
    <w:tmpl w:val="0EB21F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2208D"/>
    <w:rsid w:val="00023DC7"/>
    <w:rsid w:val="00051D0E"/>
    <w:rsid w:val="00090207"/>
    <w:rsid w:val="000A66DC"/>
    <w:rsid w:val="000B1BBB"/>
    <w:rsid w:val="000C04E6"/>
    <w:rsid w:val="000C5A99"/>
    <w:rsid w:val="000E1ADD"/>
    <w:rsid w:val="00136B8A"/>
    <w:rsid w:val="0019085E"/>
    <w:rsid w:val="001A279B"/>
    <w:rsid w:val="00230563"/>
    <w:rsid w:val="00230705"/>
    <w:rsid w:val="002978E5"/>
    <w:rsid w:val="002C4540"/>
    <w:rsid w:val="002C5000"/>
    <w:rsid w:val="002D461B"/>
    <w:rsid w:val="002E1CB2"/>
    <w:rsid w:val="003075B2"/>
    <w:rsid w:val="00362693"/>
    <w:rsid w:val="00373BB1"/>
    <w:rsid w:val="00387852"/>
    <w:rsid w:val="003A1C7F"/>
    <w:rsid w:val="003D20ED"/>
    <w:rsid w:val="003D232F"/>
    <w:rsid w:val="00435757"/>
    <w:rsid w:val="00442FB8"/>
    <w:rsid w:val="00446982"/>
    <w:rsid w:val="0047308E"/>
    <w:rsid w:val="004951CF"/>
    <w:rsid w:val="004D13B5"/>
    <w:rsid w:val="004E32D8"/>
    <w:rsid w:val="004F5E33"/>
    <w:rsid w:val="004F766B"/>
    <w:rsid w:val="005035CC"/>
    <w:rsid w:val="0058251C"/>
    <w:rsid w:val="005C1E70"/>
    <w:rsid w:val="005C432F"/>
    <w:rsid w:val="005D5A67"/>
    <w:rsid w:val="00623B7C"/>
    <w:rsid w:val="00644B40"/>
    <w:rsid w:val="006739A1"/>
    <w:rsid w:val="006770F9"/>
    <w:rsid w:val="006C232E"/>
    <w:rsid w:val="006D22D1"/>
    <w:rsid w:val="00761CF2"/>
    <w:rsid w:val="00855DFC"/>
    <w:rsid w:val="00860A57"/>
    <w:rsid w:val="008B4E94"/>
    <w:rsid w:val="008C641F"/>
    <w:rsid w:val="008F2D77"/>
    <w:rsid w:val="0095260E"/>
    <w:rsid w:val="009A20CB"/>
    <w:rsid w:val="009C6A84"/>
    <w:rsid w:val="00A6590F"/>
    <w:rsid w:val="00A71E88"/>
    <w:rsid w:val="00A84563"/>
    <w:rsid w:val="00A91570"/>
    <w:rsid w:val="00AB5A94"/>
    <w:rsid w:val="00AC3752"/>
    <w:rsid w:val="00B37D2C"/>
    <w:rsid w:val="00B71393"/>
    <w:rsid w:val="00B766F9"/>
    <w:rsid w:val="00B90BAC"/>
    <w:rsid w:val="00B92B23"/>
    <w:rsid w:val="00BF2B84"/>
    <w:rsid w:val="00C31174"/>
    <w:rsid w:val="00CA57D1"/>
    <w:rsid w:val="00D0744B"/>
    <w:rsid w:val="00D27755"/>
    <w:rsid w:val="00D33D14"/>
    <w:rsid w:val="00D45B25"/>
    <w:rsid w:val="00D66EEC"/>
    <w:rsid w:val="00D875C0"/>
    <w:rsid w:val="00DC5D2A"/>
    <w:rsid w:val="00DD5E98"/>
    <w:rsid w:val="00DF65C1"/>
    <w:rsid w:val="00E0199A"/>
    <w:rsid w:val="00E4634D"/>
    <w:rsid w:val="00EA2F30"/>
    <w:rsid w:val="00EC11E3"/>
    <w:rsid w:val="00EC2E25"/>
    <w:rsid w:val="00EE2E3C"/>
    <w:rsid w:val="00F86A4A"/>
    <w:rsid w:val="00F96371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8CD4B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9C6A84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44</cp:revision>
  <dcterms:created xsi:type="dcterms:W3CDTF">2024-11-05T07:06:00Z</dcterms:created>
  <dcterms:modified xsi:type="dcterms:W3CDTF">2026-03-11T06:02:00Z</dcterms:modified>
</cp:coreProperties>
</file>